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0" w:rsidRPr="00316C1F" w:rsidRDefault="00BA40AA"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Pr>
          <w:rFonts w:ascii="メイリオ" w:eastAsia="メイリオ" w:hAnsi="メイリオ" w:cs="メイリオ" w:hint="eastAsia"/>
          <w:b/>
        </w:rPr>
        <w:t xml:space="preserve">&lt; </w:t>
      </w:r>
      <w:r w:rsidR="00316C1F" w:rsidRPr="00316C1F">
        <w:rPr>
          <w:rFonts w:ascii="メイリオ" w:eastAsia="メイリオ" w:hAnsi="メイリオ" w:cs="メイリオ" w:hint="eastAsia"/>
          <w:b/>
        </w:rPr>
        <w:t>運営推進会議における評価_様式例</w:t>
      </w:r>
      <w:bookmarkEnd w:id="0"/>
      <w:r w:rsidR="00316C1F">
        <w:rPr>
          <w:rFonts w:ascii="メイリオ" w:eastAsia="メイリオ" w:hAnsi="メイリオ" w:cs="メイリオ" w:hint="eastAsia"/>
          <w:b/>
        </w:rPr>
        <w:t xml:space="preserve"> &gt;</w:t>
      </w:r>
      <w:r w:rsidR="00E739E2" w:rsidRPr="00316C1F">
        <w:rPr>
          <w:rFonts w:ascii="メイリオ" w:eastAsia="メイリオ" w:hAnsi="メイリオ" w:cs="メイリオ" w:hint="eastAsia"/>
          <w:b/>
        </w:rPr>
        <w:t xml:space="preserve">　※公表用</w:t>
      </w:r>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BA40AA">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Tr="00305098">
        <w:trPr>
          <w:trHeight w:val="947"/>
        </w:trPr>
        <w:tc>
          <w:tcPr>
            <w:tcW w:w="14362" w:type="dxa"/>
          </w:tcPr>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 xml:space="preserve">）人　　</w:t>
            </w:r>
            <w:r w:rsidR="00064434">
              <w:rPr>
                <w:rFonts w:hint="eastAsia"/>
                <w:sz w:val="21"/>
              </w:rPr>
              <w:t xml:space="preserve">　　</w:t>
            </w:r>
            <w:r>
              <w:rPr>
                <w:rFonts w:hint="eastAsia"/>
                <w:sz w:val="21"/>
              </w:rPr>
              <w:t xml:space="preserve">　</w:t>
            </w:r>
            <w:r w:rsidR="00064434">
              <w:rPr>
                <w:rFonts w:hint="eastAsia"/>
                <w:sz w:val="21"/>
              </w:rPr>
              <w:t>※自事業所職員</w:t>
            </w:r>
            <w:r>
              <w:rPr>
                <w:rFonts w:hint="eastAsia"/>
                <w:sz w:val="21"/>
              </w:rPr>
              <w:t>を含む</w:t>
            </w:r>
          </w:p>
        </w:tc>
      </w:tr>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 xml:space="preserve">人）　　</w:t>
            </w:r>
            <w:r w:rsidR="006E5C56">
              <w:rPr>
                <w:rFonts w:hint="eastAsia"/>
                <w:sz w:val="21"/>
              </w:rPr>
              <w:t>□市町村職員（</w:t>
            </w:r>
            <w:r w:rsidR="006E5C56" w:rsidRPr="00064434">
              <w:rPr>
                <w:rFonts w:hint="eastAsia"/>
                <w:sz w:val="21"/>
                <w:u w:val="single"/>
              </w:rPr>
              <w:t xml:space="preserve">　　　</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Pr>
                <w:rFonts w:hint="eastAsia"/>
                <w:sz w:val="21"/>
              </w:rPr>
              <w:t>人）</w:t>
            </w:r>
          </w:p>
          <w:p w:rsidR="006E5C56" w:rsidRDefault="00064434" w:rsidP="00BA40AA">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Tr="00971BA5">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971BA5">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Tr="007C6A32">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7C6A32">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rPr>
          <w:trHeight w:val="77"/>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F71CD4" w:rsidRPr="005229BD"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rsidTr="00131D63">
        <w:trPr>
          <w:trHeight w:val="337"/>
          <w:tblHeader/>
        </w:trPr>
        <w:tc>
          <w:tcPr>
            <w:tcW w:w="172"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おおよそ</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B3158A" w:rsidRPr="00B3158A" w:rsidRDefault="00B3158A" w:rsidP="00B3158A">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71CD4" w:rsidRPr="005229BD" w:rsidTr="00131D63">
        <w:trPr>
          <w:trHeight w:val="516"/>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①～⑤の全てを含む理念等がある場合は「よくできている」</w:t>
            </w:r>
          </w:p>
          <w:p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71CD4" w:rsidRPr="005229BD" w:rsidTr="00131D63">
        <w:trPr>
          <w:trHeight w:val="80"/>
        </w:trPr>
        <w:tc>
          <w:tcPr>
            <w:tcW w:w="172"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71CD4" w:rsidRPr="005229BD" w:rsidTr="00131D63">
        <w:trPr>
          <w:trHeight w:val="65"/>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71CD4" w:rsidRPr="005229BD" w:rsidTr="00131D63">
        <w:trPr>
          <w:trHeight w:val="869"/>
        </w:trPr>
        <w:tc>
          <w:tcPr>
            <w:tcW w:w="172"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tc>
      </w:tr>
      <w:tr w:rsidR="00F71CD4" w:rsidRPr="005229BD" w:rsidTr="00131D63">
        <w:trPr>
          <w:trHeight w:val="540"/>
        </w:trPr>
        <w:tc>
          <w:tcPr>
            <w:tcW w:w="172"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71CD4" w:rsidRPr="005229BD" w:rsidTr="00131D63">
        <w:trPr>
          <w:trHeight w:val="65"/>
        </w:trPr>
        <w:tc>
          <w:tcPr>
            <w:tcW w:w="172"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47" w:type="pct"/>
            <w:vMerge/>
            <w:tcBorders>
              <w:left w:val="single" w:sz="4" w:space="0" w:color="808080" w:themeColor="background1" w:themeShade="80"/>
              <w:right w:val="double" w:sz="4" w:space="0" w:color="auto"/>
            </w:tcBorders>
          </w:tcPr>
          <w:p w:rsidR="00B3158A" w:rsidRPr="006F0F72" w:rsidRDefault="00B3158A" w:rsidP="00B3158A"/>
        </w:tc>
        <w:tc>
          <w:tcPr>
            <w:tcW w:w="1247" w:type="pct"/>
            <w:vMerge/>
            <w:tcBorders>
              <w:left w:val="double" w:sz="4" w:space="0" w:color="auto"/>
              <w:right w:val="single" w:sz="4" w:space="0" w:color="808080" w:themeColor="background1" w:themeShade="80"/>
            </w:tcBorders>
          </w:tcPr>
          <w:p w:rsidR="00B3158A" w:rsidRPr="005229BD" w:rsidRDefault="00B3158A" w:rsidP="00B3158A"/>
        </w:tc>
      </w:tr>
      <w:tr w:rsidR="00F71CD4"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71CD4" w:rsidRPr="005229BD" w:rsidTr="00131D63">
        <w:trPr>
          <w:trHeight w:val="796"/>
        </w:trPr>
        <w:tc>
          <w:tcPr>
            <w:tcW w:w="172"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47" w:type="pct"/>
            <w:vMerge/>
            <w:tcBorders>
              <w:left w:val="single" w:sz="4" w:space="0" w:color="808080" w:themeColor="background1" w:themeShade="80"/>
              <w:right w:val="double" w:sz="4" w:space="0" w:color="auto"/>
            </w:tcBorders>
          </w:tcPr>
          <w:p w:rsidR="00B3158A" w:rsidRPr="003C62DC" w:rsidRDefault="00B3158A" w:rsidP="00B3158A"/>
        </w:tc>
        <w:tc>
          <w:tcPr>
            <w:tcW w:w="1247" w:type="pct"/>
            <w:vMerge/>
            <w:tcBorders>
              <w:left w:val="double" w:sz="4" w:space="0" w:color="auto"/>
              <w:right w:val="single" w:sz="4" w:space="0" w:color="808080"/>
            </w:tcBorders>
          </w:tcPr>
          <w:p w:rsidR="00B3158A" w:rsidRPr="005229BD" w:rsidRDefault="00B3158A"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907F22" w:rsidRPr="005229BD" w:rsidTr="00131D63">
        <w:trPr>
          <w:trHeight w:val="143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47" w:type="pct"/>
            <w:vMerge/>
            <w:tcBorders>
              <w:left w:val="single" w:sz="4" w:space="0" w:color="808080" w:themeColor="background1" w:themeShade="80"/>
              <w:right w:val="double" w:sz="4" w:space="0" w:color="auto"/>
            </w:tcBorders>
          </w:tcPr>
          <w:p w:rsidR="00907F22" w:rsidRPr="00D265D8"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907F22" w:rsidRPr="005229BD" w:rsidTr="00131D63">
        <w:trPr>
          <w:trHeight w:val="102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5229BD" w:rsidRDefault="002363A9" w:rsidP="00BA40AA">
            <w:pPr>
              <w:spacing w:afterLines="50" w:after="175"/>
            </w:pPr>
          </w:p>
        </w:tc>
        <w:tc>
          <w:tcPr>
            <w:tcW w:w="1051" w:type="pct"/>
            <w:gridSpan w:val="2"/>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B3158A">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907F22" w:rsidRPr="005229BD" w:rsidTr="00131D63">
        <w:trPr>
          <w:trHeight w:val="991"/>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907F22" w:rsidRPr="005229BD" w:rsidTr="00131D63">
        <w:trPr>
          <w:trHeight w:val="89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51" w:type="pct"/>
            <w:gridSpan w:val="2"/>
            <w:vMerge/>
            <w:tcBorders>
              <w:left w:val="single" w:sz="4" w:space="0" w:color="808080" w:themeColor="background1" w:themeShade="80"/>
              <w:right w:val="double" w:sz="4" w:space="0" w:color="auto"/>
            </w:tcBorders>
          </w:tcPr>
          <w:p w:rsidR="00907F22" w:rsidRPr="009E29A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7068DC" w:rsidTr="00131D63">
        <w:trPr>
          <w:trHeight w:val="25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907F22" w:rsidRPr="007068DC" w:rsidTr="00131D63">
        <w:trPr>
          <w:trHeight w:val="132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51" w:type="pct"/>
            <w:gridSpan w:val="2"/>
            <w:vMerge/>
            <w:tcBorders>
              <w:left w:val="single" w:sz="4" w:space="0" w:color="808080" w:themeColor="background1" w:themeShade="80"/>
              <w:right w:val="double" w:sz="4" w:space="0" w:color="auto"/>
            </w:tcBorders>
          </w:tcPr>
          <w:p w:rsidR="00907F22" w:rsidRPr="008657A9"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468"/>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72"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907F22" w:rsidRPr="005229BD" w:rsidRDefault="00907F22" w:rsidP="00B3158A"/>
        </w:tc>
      </w:tr>
      <w:tr w:rsidR="00907F22" w:rsidRPr="005229BD" w:rsidTr="00131D63">
        <w:trPr>
          <w:trHeight w:val="1197"/>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72" w:type="pct"/>
            <w:gridSpan w:val="3"/>
            <w:vMerge/>
            <w:tcBorders>
              <w:left w:val="single" w:sz="4" w:space="0" w:color="808080" w:themeColor="background1" w:themeShade="80"/>
              <w:right w:val="double" w:sz="4" w:space="0" w:color="auto"/>
            </w:tcBorders>
          </w:tcPr>
          <w:p w:rsidR="00907F22" w:rsidRPr="009C4A1B"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907F22" w:rsidRPr="005229BD" w:rsidTr="00131D63">
        <w:trPr>
          <w:trHeight w:val="80"/>
        </w:trPr>
        <w:tc>
          <w:tcPr>
            <w:tcW w:w="172"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907F22" w:rsidRPr="005229BD" w:rsidTr="00131D63">
        <w:trPr>
          <w:trHeight w:val="78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51"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33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5229BD" w:rsidTr="00131D63">
        <w:trPr>
          <w:trHeight w:val="157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42"/>
              </w:numPr>
              <w:ind w:leftChars="0"/>
            </w:pPr>
            <w:r>
              <w:rPr>
                <w:rFonts w:hint="eastAsia"/>
              </w:rPr>
              <w:t>「利用者の有する能力を活かした、心身機能の維持回復を重視した計画の作成」について、充足度を評価します</w:t>
            </w:r>
          </w:p>
          <w:p w:rsidR="00907F22" w:rsidRPr="005229BD" w:rsidRDefault="00907F22" w:rsidP="00B3158A">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907F22" w:rsidRPr="005229BD" w:rsidTr="00131D63">
        <w:trPr>
          <w:trHeight w:val="1098"/>
        </w:trPr>
        <w:tc>
          <w:tcPr>
            <w:tcW w:w="172"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907F22" w:rsidRPr="005229BD" w:rsidTr="00131D63">
        <w:trPr>
          <w:trHeight w:val="79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18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185"/>
        </w:trPr>
        <w:tc>
          <w:tcPr>
            <w:tcW w:w="3753" w:type="pct"/>
            <w:gridSpan w:val="15"/>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907F22" w:rsidRPr="005229BD" w:rsidTr="00131D63">
        <w:trPr>
          <w:trHeight w:val="51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47" w:type="pct"/>
            <w:vMerge/>
            <w:tcBorders>
              <w:left w:val="single" w:sz="4" w:space="0" w:color="808080" w:themeColor="background1" w:themeShade="80"/>
              <w:right w:val="double" w:sz="4" w:space="0" w:color="auto"/>
            </w:tcBorders>
          </w:tcPr>
          <w:p w:rsidR="00907F22" w:rsidRPr="00595A23"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B20BD0" w:rsidRPr="005229BD" w:rsidRDefault="00B20BD0" w:rsidP="00B3158A">
            <w:pPr>
              <w:jc w:val="left"/>
            </w:pPr>
          </w:p>
        </w:tc>
      </w:tr>
      <w:tr w:rsidR="00907F22" w:rsidRPr="005229BD" w:rsidTr="00131D63">
        <w:trPr>
          <w:trHeight w:val="65"/>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907F22" w:rsidRPr="005229BD" w:rsidTr="00131D63">
        <w:trPr>
          <w:trHeight w:val="64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right w:val="double" w:sz="4" w:space="0" w:color="auto"/>
            </w:tcBorders>
          </w:tcPr>
          <w:p w:rsidR="00B20BD0" w:rsidRDefault="00B20BD0" w:rsidP="00B3158A">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B20BD0" w:rsidRDefault="00B20BD0" w:rsidP="00B3158A"/>
        </w:tc>
      </w:tr>
      <w:tr w:rsidR="00907F22" w:rsidRPr="005229BD" w:rsidTr="00131D63">
        <w:trPr>
          <w:trHeight w:val="146"/>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907F22" w:rsidRPr="005229BD" w:rsidTr="00131D63">
        <w:trPr>
          <w:trHeight w:val="568"/>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907F22" w:rsidRPr="005229BD" w:rsidTr="00131D63">
        <w:trPr>
          <w:trHeight w:val="8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8"/>
              </w:numPr>
              <w:ind w:leftChars="0"/>
            </w:pPr>
            <w:r>
              <w:rPr>
                <w:rFonts w:hint="eastAsia"/>
              </w:rPr>
              <w:t>「介護職と看護職の専門性を活かした役割分担」について、充足度を評価します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5229BD" w:rsidTr="00131D63">
        <w:trPr>
          <w:trHeight w:val="670"/>
        </w:trPr>
        <w:tc>
          <w:tcPr>
            <w:tcW w:w="172" w:type="pct"/>
            <w:vMerge/>
            <w:tcBorders>
              <w:bottom w:val="single" w:sz="4" w:space="0" w:color="808080" w:themeColor="background1" w:themeShade="80"/>
            </w:tcBorders>
          </w:tcPr>
          <w:p w:rsidR="00907F22" w:rsidRPr="00C60CF4" w:rsidRDefault="00907F22" w:rsidP="00B3158A">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CF0332" w:rsidRDefault="002363A9"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115"/>
        </w:trPr>
        <w:tc>
          <w:tcPr>
            <w:tcW w:w="172" w:type="pct"/>
            <w:vMerge w:val="restart"/>
            <w:tcBorders>
              <w:top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8" w:type="pct"/>
            <w:vMerge w:val="restart"/>
            <w:tcBorders>
              <w:top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907F22" w:rsidRPr="008657A9" w:rsidRDefault="00907F22" w:rsidP="00B3158A">
            <w:pPr>
              <w:rPr>
                <w:rFonts w:ascii="ＭＳ Ｐゴシック" w:eastAsia="ＭＳ Ｐゴシック" w:hAnsi="ＭＳ Ｐゴシック"/>
                <w:u w:val="single"/>
              </w:rPr>
            </w:pPr>
          </w:p>
          <w:p w:rsidR="00907F22" w:rsidRDefault="00907F22" w:rsidP="00B3158A"/>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「介護職と看護職の情報共有および対応策の検討」について、充足度を評価します</w:t>
            </w:r>
          </w:p>
        </w:tc>
      </w:tr>
      <w:tr w:rsidR="00907F22" w:rsidRPr="005229BD" w:rsidTr="00131D63">
        <w:trPr>
          <w:trHeight w:val="633"/>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687D52" w:rsidRPr="005229BD" w:rsidTr="00687D52">
        <w:trPr>
          <w:trHeight w:val="80"/>
        </w:trPr>
        <w:tc>
          <w:tcPr>
            <w:tcW w:w="3753" w:type="pct"/>
            <w:gridSpan w:val="15"/>
            <w:tcBorders>
              <w:right w:val="double" w:sz="4" w:space="0" w:color="auto"/>
            </w:tcBorders>
            <w:vAlign w:val="center"/>
          </w:tcPr>
          <w:p w:rsidR="00687D52" w:rsidRPr="005229BD" w:rsidRDefault="00687D52" w:rsidP="00B3158A">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687D52" w:rsidRPr="00687D52" w:rsidRDefault="00687D52" w:rsidP="00B3158A"/>
        </w:tc>
      </w:tr>
      <w:tr w:rsidR="00907F22" w:rsidRPr="005229BD" w:rsidTr="00131D63">
        <w:trPr>
          <w:trHeight w:val="6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9"/>
              </w:numPr>
              <w:ind w:leftChars="0"/>
            </w:pPr>
            <w:r>
              <w:rPr>
                <w:rFonts w:hint="eastAsia"/>
              </w:rPr>
              <w:t>「看護職の専門性を活かした、介護職への情報提供や提案等」について、充足度を評価します</w:t>
            </w:r>
          </w:p>
          <w:p w:rsidR="00907F22" w:rsidRDefault="00907F22" w:rsidP="00B3158A">
            <w:pPr>
              <w:pStyle w:val="aa"/>
              <w:numPr>
                <w:ilvl w:val="0"/>
                <w:numId w:val="29"/>
              </w:numPr>
              <w:ind w:leftChars="0"/>
            </w:pPr>
            <w:r>
              <w:rPr>
                <w:rFonts w:hint="eastAsia"/>
              </w:rPr>
              <w:t>このような情報提供や提案等は、看護職の専門性を活かした役割の１つとして期待されます</w:t>
            </w:r>
          </w:p>
          <w:p w:rsidR="00907F22" w:rsidRPr="005229BD" w:rsidRDefault="00907F22" w:rsidP="00B3158A"/>
        </w:tc>
      </w:tr>
      <w:tr w:rsidR="00907F22" w:rsidRPr="005229BD" w:rsidTr="00131D63">
        <w:trPr>
          <w:trHeight w:val="744"/>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4" w:space="0" w:color="808080"/>
              <w:right w:val="double" w:sz="4" w:space="0" w:color="auto"/>
            </w:tcBorders>
          </w:tcPr>
          <w:p w:rsidR="00B20BD0" w:rsidRPr="005229BD" w:rsidRDefault="00B20BD0"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top w:val="single" w:sz="4" w:space="0" w:color="808080"/>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135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Del="00F1795B"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229BD" w:rsidRDefault="00907F22" w:rsidP="00B3158A"/>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8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26"/>
              </w:numPr>
              <w:ind w:leftChars="0"/>
            </w:pPr>
            <w:r>
              <w:rPr>
                <w:rFonts w:hint="eastAsia"/>
              </w:rPr>
              <w:t>「利用者等の理解」について、充足度を評価します</w:t>
            </w:r>
          </w:p>
          <w:p w:rsidR="00907F22" w:rsidRPr="005229BD" w:rsidRDefault="00907F22" w:rsidP="00B3158A"/>
        </w:tc>
      </w:tr>
      <w:tr w:rsidR="00907F22" w:rsidRPr="005229BD" w:rsidTr="00131D63">
        <w:trPr>
          <w:trHeight w:val="1065"/>
        </w:trPr>
        <w:tc>
          <w:tcPr>
            <w:tcW w:w="172" w:type="pct"/>
            <w:vMerge/>
            <w:tcBorders>
              <w:bottom w:val="single" w:sz="6"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8525F6"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8525F6" w:rsidRDefault="00907F22" w:rsidP="00BA40AA">
            <w:pPr>
              <w:spacing w:afterLines="25" w:after="87"/>
            </w:pPr>
          </w:p>
        </w:tc>
        <w:tc>
          <w:tcPr>
            <w:tcW w:w="1247" w:type="pct"/>
            <w:vMerge/>
            <w:tcBorders>
              <w:left w:val="double" w:sz="4" w:space="0" w:color="auto"/>
              <w:bottom w:val="single" w:sz="6" w:space="0" w:color="808080"/>
              <w:right w:val="single" w:sz="4" w:space="0" w:color="808080"/>
            </w:tcBorders>
          </w:tcPr>
          <w:p w:rsidR="00907F22" w:rsidRPr="005229BD" w:rsidRDefault="00907F22" w:rsidP="00B3158A"/>
        </w:tc>
      </w:tr>
      <w:tr w:rsidR="00907F22" w:rsidRPr="005229BD"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907F22" w:rsidRPr="002079BB" w:rsidRDefault="00907F22"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65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F3053"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5F3053" w:rsidRDefault="00907F22" w:rsidP="00BA40AA">
            <w:pPr>
              <w:spacing w:afterLines="25" w:after="87"/>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2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「サービス提供への適切な反映」について、充足度を評価します</w:t>
            </w:r>
          </w:p>
          <w:p w:rsidR="00907F22" w:rsidRDefault="00907F22" w:rsidP="00B3158A"/>
          <w:p w:rsidR="00907F22" w:rsidRPr="00CD3E5B" w:rsidRDefault="00907F22" w:rsidP="00B3158A"/>
          <w:p w:rsidR="00907F22" w:rsidRPr="00C34185" w:rsidRDefault="00907F22" w:rsidP="00B3158A"/>
        </w:tc>
      </w:tr>
      <w:tr w:rsidR="00907F22" w:rsidRPr="005229BD"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F65DED" w:rsidRDefault="00907F22" w:rsidP="00BA40AA">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F65DED" w:rsidRDefault="00907F22" w:rsidP="00BA40AA">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8" w:type="pct"/>
            <w:vMerge w:val="restart"/>
            <w:tcBorders>
              <w:left w:val="single" w:sz="4" w:space="0" w:color="808080" w:themeColor="background1" w:themeShade="80"/>
              <w:right w:val="single" w:sz="4" w:space="0" w:color="808080"/>
            </w:tcBorders>
          </w:tcPr>
          <w:p w:rsidR="00907F22" w:rsidRPr="001B1883" w:rsidRDefault="00907F22"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907F22" w:rsidRPr="00C34185" w:rsidRDefault="00907F22" w:rsidP="00B3158A"/>
        </w:tc>
      </w:tr>
      <w:tr w:rsidR="00907F22" w:rsidRPr="005229BD"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E03040" w:rsidRDefault="00907F22"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907F22" w:rsidRPr="00B564D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B3158A">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pPr>
          </w:p>
          <w:p w:rsidR="00907F22" w:rsidRDefault="00907F22" w:rsidP="00246FAC">
            <w:pPr>
              <w:widowControl/>
            </w:pPr>
          </w:p>
          <w:p w:rsidR="00907F22" w:rsidRDefault="00907F22" w:rsidP="00246FAC">
            <w:pPr>
              <w:rPr>
                <w:rFonts w:ascii="ＭＳ Ｐゴシック" w:eastAsia="ＭＳ Ｐゴシック" w:hAnsi="ＭＳ Ｐゴシック"/>
                <w:u w:val="single"/>
              </w:rPr>
            </w:pPr>
          </w:p>
          <w:p w:rsidR="00907F22" w:rsidRDefault="00907F22" w:rsidP="00246FAC">
            <w:pPr>
              <w:rPr>
                <w:rFonts w:ascii="ＭＳ Ｐゴシック" w:eastAsia="ＭＳ Ｐゴシック" w:hAnsi="ＭＳ Ｐゴシック"/>
                <w:u w:val="single"/>
              </w:rPr>
            </w:pPr>
          </w:p>
          <w:p w:rsidR="00907F22" w:rsidRPr="00074CC4" w:rsidRDefault="00907F22" w:rsidP="00246FAC">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「予後および死までの経過の説明」と「記録の有無」の２つの視点から、充足度を評価します</w:t>
            </w:r>
          </w:p>
          <w:p w:rsidR="00907F22" w:rsidRDefault="00907F22" w:rsidP="00B3158A">
            <w:pPr>
              <w:pStyle w:val="aa"/>
              <w:numPr>
                <w:ilvl w:val="0"/>
                <w:numId w:val="31"/>
              </w:numPr>
              <w:ind w:leftChars="0"/>
            </w:pPr>
            <w:r>
              <w:rPr>
                <w:rFonts w:hint="eastAsia"/>
              </w:rPr>
              <w:t>「丁寧に説明し」且つ「記録として残している」場合は「よくできている」</w:t>
            </w:r>
          </w:p>
          <w:p w:rsidR="00907F22" w:rsidRPr="00C34185" w:rsidRDefault="00907F22" w:rsidP="00B3158A"/>
        </w:tc>
      </w:tr>
      <w:tr w:rsidR="00907F22" w:rsidRPr="005229BD" w:rsidTr="00131D63">
        <w:trPr>
          <w:trHeight w:val="75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C34185" w:rsidRDefault="00907F22" w:rsidP="00B3158A"/>
        </w:tc>
      </w:tr>
      <w:tr w:rsidR="00F164E2" w:rsidRPr="005229BD"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vAlign w:val="center"/>
          </w:tcPr>
          <w:p w:rsidR="00B20BD0" w:rsidRPr="005229BD" w:rsidRDefault="00B20BD0"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2"/>
              </w:numPr>
              <w:ind w:leftChars="0"/>
            </w:pPr>
            <w:r>
              <w:rPr>
                <w:rFonts w:hint="eastAsia"/>
              </w:rPr>
              <w:t>「利用者の円滑な在宅生活への移行」について、充足度を評価します</w:t>
            </w:r>
          </w:p>
          <w:p w:rsidR="00907F22" w:rsidRPr="005229BD" w:rsidRDefault="00907F22"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907F22" w:rsidRPr="005229BD" w:rsidTr="00131D63">
        <w:trPr>
          <w:trHeight w:val="857"/>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20BF8"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2B5D66" w:rsidRPr="005229BD" w:rsidTr="002B5D66">
        <w:trPr>
          <w:trHeight w:val="80"/>
        </w:trPr>
        <w:tc>
          <w:tcPr>
            <w:tcW w:w="3753" w:type="pct"/>
            <w:gridSpan w:val="15"/>
            <w:tcBorders>
              <w:right w:val="double" w:sz="4" w:space="0" w:color="auto"/>
            </w:tcBorders>
            <w:vAlign w:val="center"/>
          </w:tcPr>
          <w:p w:rsidR="002B5D66" w:rsidRPr="005229BD" w:rsidRDefault="002B5D66" w:rsidP="00B3158A">
            <w:r>
              <w:rPr>
                <w:rFonts w:hint="eastAsia"/>
              </w:rPr>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B5D66" w:rsidRPr="005229BD" w:rsidRDefault="002B5D66"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「緊急時の対応方針等の主治医等との相談・共有」を評価します</w:t>
            </w:r>
          </w:p>
          <w:p w:rsidR="00907F22" w:rsidRPr="005229BD" w:rsidRDefault="00907F22"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907F22" w:rsidRPr="005229BD" w:rsidTr="00131D63">
        <w:trPr>
          <w:trHeight w:val="654"/>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907F22" w:rsidRPr="00C167E5"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907F22" w:rsidRPr="005229BD" w:rsidTr="00131D63">
        <w:trPr>
          <w:trHeight w:val="6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Default="00907F22" w:rsidP="00B3158A"/>
          <w:p w:rsidR="00907F22" w:rsidRPr="00B20BF8" w:rsidRDefault="00907F22" w:rsidP="00B3158A"/>
        </w:tc>
        <w:tc>
          <w:tcPr>
            <w:tcW w:w="1051" w:type="pct"/>
            <w:gridSpan w:val="2"/>
            <w:vMerge/>
            <w:tcBorders>
              <w:left w:val="single" w:sz="4" w:space="0" w:color="808080" w:themeColor="background1" w:themeShade="80"/>
              <w:right w:val="double" w:sz="4" w:space="0" w:color="auto"/>
            </w:tcBorders>
          </w:tcPr>
          <w:p w:rsidR="00907F22" w:rsidRPr="00B20BF8"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27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Pr="004E7481"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907F22" w:rsidRDefault="00907F22" w:rsidP="00B3158A">
            <w:pPr>
              <w:pStyle w:val="aa"/>
              <w:numPr>
                <w:ilvl w:val="0"/>
                <w:numId w:val="27"/>
              </w:numPr>
              <w:ind w:leftChars="0"/>
            </w:pPr>
            <w:r>
              <w:rPr>
                <w:rFonts w:hint="eastAsia"/>
              </w:rPr>
              <w:t>そのような取組をしたいことがない場合は「全くできていない」</w:t>
            </w:r>
          </w:p>
          <w:p w:rsidR="00907F22" w:rsidRPr="005229BD" w:rsidRDefault="00907F22" w:rsidP="00B3158A">
            <w:pPr>
              <w:pStyle w:val="aa"/>
              <w:numPr>
                <w:ilvl w:val="0"/>
                <w:numId w:val="27"/>
              </w:numPr>
              <w:ind w:leftChars="0"/>
            </w:pPr>
            <w:r>
              <w:rPr>
                <w:rFonts w:hint="eastAsia"/>
              </w:rPr>
              <w:t>民生委員のみでなく、自治会長や町会長などの住民代表も対象です</w:t>
            </w:r>
          </w:p>
        </w:tc>
      </w:tr>
      <w:tr w:rsidR="00907F22" w:rsidRPr="005229BD" w:rsidTr="00131D63">
        <w:trPr>
          <w:trHeight w:val="115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B53931" w:rsidRDefault="00907F22" w:rsidP="00B3158A"/>
        </w:tc>
        <w:tc>
          <w:tcPr>
            <w:tcW w:w="1051" w:type="pct"/>
            <w:gridSpan w:val="2"/>
            <w:vMerge/>
            <w:tcBorders>
              <w:left w:val="single" w:sz="4" w:space="0" w:color="808080" w:themeColor="background1" w:themeShade="80"/>
              <w:right w:val="double" w:sz="4" w:space="0" w:color="auto"/>
            </w:tcBorders>
          </w:tcPr>
          <w:p w:rsidR="00907F22" w:rsidRPr="00B5393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80"/>
        </w:trPr>
        <w:tc>
          <w:tcPr>
            <w:tcW w:w="3753" w:type="pct"/>
            <w:gridSpan w:val="15"/>
            <w:tcBorders>
              <w:top w:val="single" w:sz="6" w:space="0" w:color="808080"/>
              <w:bottom w:val="single" w:sz="4"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B20BD0" w:rsidRPr="005229BD" w:rsidRDefault="00B20BD0" w:rsidP="00B3158A">
            <w:pPr>
              <w:rPr>
                <w:rFonts w:ascii="HGPｺﾞｼｯｸE" w:eastAsia="HGPｺﾞｼｯｸE"/>
              </w:rPr>
            </w:pPr>
          </w:p>
        </w:tc>
      </w:tr>
      <w:tr w:rsidR="00F71CD4" w:rsidRPr="005229BD"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F71CD4" w:rsidRPr="005229BD" w:rsidRDefault="00F71CD4"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F71CD4" w:rsidRPr="005229BD" w:rsidRDefault="00F71CD4" w:rsidP="00F71CD4">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F71CD4" w:rsidRPr="005229BD" w:rsidRDefault="00F71CD4"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907F22" w:rsidRPr="005229BD" w:rsidRDefault="00907F22" w:rsidP="00B3158A"/>
        </w:tc>
      </w:tr>
      <w:tr w:rsidR="00907F22" w:rsidRPr="005229BD" w:rsidTr="00131D63">
        <w:trPr>
          <w:trHeight w:val="1159"/>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8" w:type="pct"/>
            <w:vMerge w:val="restart"/>
            <w:tcBorders>
              <w:left w:val="single" w:sz="4" w:space="0" w:color="808080" w:themeColor="background1" w:themeShade="80"/>
              <w:right w:val="single" w:sz="4" w:space="0" w:color="808080"/>
            </w:tcBorders>
          </w:tcPr>
          <w:p w:rsidR="00907F22" w:rsidRPr="00882FEB" w:rsidRDefault="00907F22" w:rsidP="00B3158A">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4"/>
              </w:numPr>
              <w:ind w:leftChars="0"/>
            </w:pPr>
            <w:r>
              <w:rPr>
                <w:rFonts w:hint="eastAsia"/>
              </w:rPr>
              <w:t>「積極的な啓発活動」について、評価する項目です</w:t>
            </w:r>
          </w:p>
          <w:p w:rsidR="00907F22" w:rsidRDefault="00907F22" w:rsidP="00B3158A">
            <w:pPr>
              <w:pStyle w:val="aa"/>
              <w:numPr>
                <w:ilvl w:val="0"/>
                <w:numId w:val="34"/>
              </w:numPr>
              <w:ind w:leftChars="0"/>
            </w:pPr>
            <w:r>
              <w:rPr>
                <w:rFonts w:hint="eastAsia"/>
              </w:rPr>
              <w:t>例として、「チラシ等の配布」や「地域説明会の実施」などの取組が考えられます。</w:t>
            </w:r>
          </w:p>
          <w:p w:rsidR="00907F22" w:rsidRPr="005229BD" w:rsidRDefault="00907F22" w:rsidP="00B3158A">
            <w:pPr>
              <w:pStyle w:val="aa"/>
              <w:numPr>
                <w:ilvl w:val="0"/>
                <w:numId w:val="27"/>
              </w:numPr>
              <w:ind w:leftChars="0"/>
            </w:pPr>
            <w:r>
              <w:rPr>
                <w:rFonts w:hint="eastAsia"/>
              </w:rPr>
              <w:t>利用者や職員の確保のみを目的とした活動等は除きます</w:t>
            </w:r>
          </w:p>
        </w:tc>
      </w:tr>
      <w:tr w:rsidR="00907F22" w:rsidRPr="005229BD" w:rsidTr="00131D63">
        <w:trPr>
          <w:trHeight w:val="846"/>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00306867" w:rsidRPr="00306867">
              <w:rPr>
                <w:rFonts w:ascii="HGPｺﾞｼｯｸE" w:eastAsia="HGPｺﾞｼｯｸE" w:hint="eastAsia"/>
                <w:kern w:val="0"/>
              </w:rPr>
              <w:t>医療ニーズの高い利用者</w:t>
            </w:r>
            <w:r w:rsidRPr="00306867">
              <w:rPr>
                <w:rFonts w:ascii="HGPｺﾞｼｯｸE" w:eastAsia="HGPｺﾞｼｯｸE" w:hint="eastAsia"/>
                <w:kern w:val="0"/>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B14306" w:rsidRDefault="00B20BD0"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B20BD0" w:rsidRPr="00B14306" w:rsidRDefault="00B20BD0" w:rsidP="00B3158A">
            <w:pPr>
              <w:rPr>
                <w:rFonts w:ascii="HGPｺﾞｼｯｸE" w:eastAsia="HGPｺﾞｼｯｸE"/>
              </w:rPr>
            </w:pPr>
          </w:p>
        </w:tc>
      </w:tr>
      <w:tr w:rsidR="00907F22" w:rsidRPr="005229BD" w:rsidTr="00131D63">
        <w:trPr>
          <w:trHeight w:val="33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4A37B5"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9F1B29"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907F22" w:rsidRDefault="00907F22" w:rsidP="00B3158A">
            <w:pPr>
              <w:pStyle w:val="aa"/>
              <w:numPr>
                <w:ilvl w:val="0"/>
                <w:numId w:val="35"/>
              </w:numPr>
              <w:ind w:leftChars="0"/>
            </w:pPr>
            <w:r>
              <w:rPr>
                <w:rFonts w:hint="eastAsia"/>
              </w:rPr>
              <w:t>「登録者以外を対象とした訪問看護」を実施してないていない場合は、「全くできていない」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85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②</w:t>
            </w:r>
            <w:r>
              <w:rPr>
                <w:rFonts w:hint="eastAsia"/>
              </w:rPr>
              <w:t xml:space="preserve"> </w:t>
            </w:r>
            <w:r w:rsidR="00306867">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16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907F22" w:rsidRPr="00C60CF4" w:rsidRDefault="00907F22" w:rsidP="00B3158A">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306867">
            <w:pPr>
              <w:pStyle w:val="aa"/>
              <w:numPr>
                <w:ilvl w:val="0"/>
                <w:numId w:val="10"/>
              </w:numPr>
              <w:ind w:leftChars="0"/>
            </w:pPr>
            <w:r>
              <w:rPr>
                <w:rFonts w:hint="eastAsia"/>
              </w:rPr>
              <w:t>「たん吸引」を必要とする</w:t>
            </w:r>
            <w:r w:rsidR="00306867">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357"/>
        </w:trPr>
        <w:tc>
          <w:tcPr>
            <w:tcW w:w="172" w:type="pct"/>
            <w:vMerge/>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D93956"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53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「人工呼吸器」を必要とする要介護者</w:t>
            </w:r>
            <w:r w:rsidR="00907F22">
              <w:rPr>
                <w:rFonts w:hint="eastAsia"/>
              </w:rPr>
              <w:t>を受け入れることができる体制が整っており、積極的に受け入れている</w:t>
            </w:r>
          </w:p>
          <w:p w:rsidR="00907F22" w:rsidRPr="00306867" w:rsidRDefault="00907F22" w:rsidP="00B3158A"/>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1473"/>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4D3DCB"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「看取り支援」を必要とする要介護者</w:t>
            </w:r>
            <w:r w:rsidR="00907F22">
              <w:rPr>
                <w:rFonts w:hint="eastAsia"/>
              </w:rPr>
              <w:t>を受け入れることができる体制が整っており、積極的に受け入れている</w:t>
            </w:r>
          </w:p>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921"/>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Pr="004D3DCB" w:rsidRDefault="00202EE5"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4D3DCB"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B20BD0" w:rsidRPr="005229BD" w:rsidRDefault="00B20BD0" w:rsidP="00B3158A">
            <w:pPr>
              <w:jc w:val="left"/>
            </w:pPr>
          </w:p>
        </w:tc>
      </w:tr>
      <w:tr w:rsidR="00F164E2" w:rsidRPr="005229BD" w:rsidTr="00131D63">
        <w:tc>
          <w:tcPr>
            <w:tcW w:w="3753" w:type="pct"/>
            <w:gridSpan w:val="15"/>
            <w:tcBorders>
              <w:right w:val="double" w:sz="4" w:space="0" w:color="auto"/>
            </w:tcBorders>
            <w:vAlign w:val="center"/>
          </w:tcPr>
          <w:p w:rsidR="00B20BD0" w:rsidRPr="00B14306" w:rsidRDefault="00B20BD0" w:rsidP="00B3158A">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B20BD0" w:rsidRPr="00B14306" w:rsidRDefault="00B20BD0" w:rsidP="00B3158A">
            <w:pPr>
              <w:rPr>
                <w:rFonts w:ascii="ＭＳ 明朝" w:hAnsi="ＭＳ 明朝"/>
              </w:rPr>
            </w:pPr>
          </w:p>
        </w:tc>
      </w:tr>
      <w:tr w:rsidR="00907F22" w:rsidRPr="00151B1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235EE4" w:rsidRDefault="00907F22" w:rsidP="00B3158A">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rPr>
                <w:rFonts w:asciiTheme="minorEastAsia" w:hAnsiTheme="minorEastAsia"/>
              </w:rPr>
            </w:pPr>
          </w:p>
          <w:p w:rsidR="00907F22" w:rsidRPr="00151B1D" w:rsidRDefault="00907F22" w:rsidP="00F164E2">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BA40AA">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7"/>
              </w:numPr>
              <w:ind w:leftChars="0"/>
            </w:pPr>
            <w:r>
              <w:rPr>
                <w:rFonts w:hint="eastAsia"/>
              </w:rPr>
              <w:t>「内容等の理解」について、その充足度を評価します</w:t>
            </w:r>
          </w:p>
          <w:p w:rsidR="00907F22" w:rsidRDefault="00907F22" w:rsidP="00B3158A">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907F22" w:rsidRDefault="00907F22" w:rsidP="00B3158A">
            <w:pPr>
              <w:pStyle w:val="aa"/>
              <w:numPr>
                <w:ilvl w:val="0"/>
                <w:numId w:val="37"/>
              </w:numPr>
              <w:ind w:leftChars="0"/>
            </w:pPr>
            <w:r>
              <w:rPr>
                <w:rFonts w:hint="eastAsia"/>
              </w:rPr>
              <w:t>地域包括ケアシステムの構築方針や計画などがない場合は、「全くできていない」</w:t>
            </w:r>
          </w:p>
          <w:p w:rsidR="00907F22" w:rsidRDefault="00907F22" w:rsidP="00B3158A"/>
          <w:p w:rsidR="00907F22" w:rsidRPr="00151B1D" w:rsidRDefault="00907F22" w:rsidP="00B3158A">
            <w:pPr>
              <w:jc w:val="left"/>
              <w:rPr>
                <w:rFonts w:asciiTheme="minorEastAsia" w:hAnsiTheme="minorEastAsia"/>
              </w:rPr>
            </w:pPr>
          </w:p>
        </w:tc>
      </w:tr>
      <w:tr w:rsidR="00907F22" w:rsidRPr="00151B1D" w:rsidTr="00131D63">
        <w:trPr>
          <w:trHeight w:val="991"/>
        </w:trPr>
        <w:tc>
          <w:tcPr>
            <w:tcW w:w="172" w:type="pct"/>
            <w:vMerge/>
            <w:tcBorders>
              <w:right w:val="single" w:sz="4" w:space="0" w:color="808080" w:themeColor="background1" w:themeShade="80"/>
            </w:tcBorders>
          </w:tcPr>
          <w:p w:rsidR="00907F22" w:rsidRPr="00193F95" w:rsidRDefault="00907F22" w:rsidP="00B3158A">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CF0332" w:rsidRDefault="00907F22" w:rsidP="00BA40AA">
            <w:pPr>
              <w:spacing w:afterLines="25" w:after="87"/>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C11FB2"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snapToGrid w:val="0"/>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907F22" w:rsidRDefault="00131D63" w:rsidP="00B3158A">
            <w:pPr>
              <w:pStyle w:val="aa"/>
              <w:numPr>
                <w:ilvl w:val="0"/>
                <w:numId w:val="38"/>
              </w:numPr>
              <w:snapToGrid w:val="0"/>
              <w:spacing w:line="280" w:lineRule="exact"/>
              <w:ind w:leftChars="0"/>
            </w:pPr>
            <w:r>
              <w:rPr>
                <w:rFonts w:hint="eastAsia"/>
              </w:rPr>
              <w:t>看護小規模多機能型居宅介護</w:t>
            </w:r>
            <w:r w:rsidR="00907F22" w:rsidRPr="00D93956">
              <w:rPr>
                <w:rFonts w:hint="eastAsia"/>
              </w:rPr>
              <w:t>は、</w:t>
            </w:r>
            <w:r w:rsidR="00907F22">
              <w:rPr>
                <w:rFonts w:hint="eastAsia"/>
              </w:rPr>
              <w:t>特定の集合住宅等に限定することなく、</w:t>
            </w:r>
            <w:r w:rsidR="00907F22" w:rsidRPr="00D93956">
              <w:rPr>
                <w:rFonts w:hint="eastAsia"/>
              </w:rPr>
              <w:t>地域</w:t>
            </w:r>
            <w:r w:rsidR="00907F22">
              <w:rPr>
                <w:rFonts w:hint="eastAsia"/>
              </w:rPr>
              <w:t>全体</w:t>
            </w:r>
            <w:r w:rsidR="00907F22" w:rsidRPr="00D93956">
              <w:rPr>
                <w:rFonts w:hint="eastAsia"/>
              </w:rPr>
              <w:t>の在宅療養を支える核と</w:t>
            </w:r>
            <w:r w:rsidR="00907F22">
              <w:rPr>
                <w:rFonts w:hint="eastAsia"/>
              </w:rPr>
              <w:t>して機能していくことが期待されます</w:t>
            </w:r>
          </w:p>
          <w:p w:rsidR="00907F22" w:rsidRPr="00202EE5" w:rsidRDefault="00907F22"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907F22" w:rsidRPr="00151B1D" w:rsidTr="00131D63">
        <w:trPr>
          <w:trHeight w:val="954"/>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Pr="00CF0332" w:rsidRDefault="00907F22" w:rsidP="00B3158A">
            <w:pPr>
              <w:snapToGrid w:val="0"/>
            </w:pPr>
          </w:p>
        </w:tc>
        <w:tc>
          <w:tcPr>
            <w:tcW w:w="1047" w:type="pct"/>
            <w:vMerge/>
            <w:tcBorders>
              <w:left w:val="single" w:sz="4" w:space="0" w:color="808080" w:themeColor="background1" w:themeShade="80"/>
              <w:right w:val="double" w:sz="4" w:space="0" w:color="auto"/>
            </w:tcBorders>
          </w:tcPr>
          <w:p w:rsidR="00907F22" w:rsidRPr="00CF0332" w:rsidRDefault="00907F22" w:rsidP="00F164E2">
            <w:pPr>
              <w:snapToGrid w:val="0"/>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228"/>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FC7E13"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9"/>
              </w:numPr>
              <w:ind w:leftChars="0"/>
            </w:pPr>
            <w:r>
              <w:rPr>
                <w:rFonts w:hint="eastAsia"/>
              </w:rPr>
              <w:t>「課題提起や改善策の提案等の取組」について、その充足度を評価します</w:t>
            </w:r>
          </w:p>
          <w:p w:rsidR="00907F22" w:rsidRPr="0064461C" w:rsidRDefault="00907F22" w:rsidP="00B3158A">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907F22" w:rsidRPr="00151B1D" w:rsidRDefault="00907F22" w:rsidP="00B3158A">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907F22" w:rsidRPr="00151B1D" w:rsidTr="00131D63">
        <w:trPr>
          <w:trHeight w:val="785"/>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907F22" w:rsidRPr="00151B1D" w:rsidTr="002B5D66">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8" w:type="pct"/>
            <w:vMerge w:val="restart"/>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F164E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907F22" w:rsidRPr="0055337E" w:rsidRDefault="00907F22" w:rsidP="00B3158A">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907F22" w:rsidRPr="0055337E" w:rsidRDefault="00907F22" w:rsidP="00B3158A">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907F22" w:rsidRPr="00202EE5" w:rsidRDefault="00907F22" w:rsidP="00202EE5">
            <w:pPr>
              <w:pStyle w:val="aa"/>
              <w:numPr>
                <w:ilvl w:val="0"/>
                <w:numId w:val="33"/>
              </w:numPr>
              <w:ind w:leftChars="0"/>
            </w:pPr>
            <w:r>
              <w:rPr>
                <w:rFonts w:hint="eastAsia"/>
              </w:rPr>
              <w:t>そのような取組をしたことがない場合は、「全くできていない」</w:t>
            </w:r>
          </w:p>
        </w:tc>
      </w:tr>
      <w:tr w:rsidR="00907F22" w:rsidRPr="00151B1D" w:rsidTr="00131D63">
        <w:trPr>
          <w:trHeight w:val="1780"/>
        </w:trPr>
        <w:tc>
          <w:tcPr>
            <w:tcW w:w="172" w:type="pct"/>
            <w:vMerge/>
            <w:tcBorders>
              <w:right w:val="single" w:sz="4" w:space="0" w:color="808080" w:themeColor="background1" w:themeShade="80"/>
            </w:tcBorders>
          </w:tcPr>
          <w:p w:rsidR="00907F22"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Default="00907F22" w:rsidP="00BA40AA">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bl>
    <w:p w:rsidR="00202EE5" w:rsidRDefault="00202EE5" w:rsidP="00B20BD0">
      <w:pPr>
        <w:widowControl/>
        <w:snapToGrid w:val="0"/>
        <w:jc w:val="left"/>
        <w:rPr>
          <w:rFonts w:ascii="ＭＳ Ｐゴシック" w:eastAsia="ＭＳ Ｐゴシック" w:hAnsi="ＭＳ Ｐゴシック"/>
          <w:sz w:val="24"/>
          <w:szCs w:val="24"/>
        </w:rPr>
      </w:pPr>
    </w:p>
    <w:p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F164E2" w:rsidRPr="00C520EC" w:rsidTr="00907F22">
        <w:trPr>
          <w:trHeight w:val="972"/>
          <w:tblHeader/>
        </w:trPr>
        <w:tc>
          <w:tcPr>
            <w:tcW w:w="173" w:type="pct"/>
            <w:tcBorders>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int="eastAsia"/>
                <w:sz w:val="21"/>
              </w:rPr>
              <w:t>評価の視点・</w:t>
            </w:r>
          </w:p>
          <w:p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rsidTr="00907F22">
        <w:tc>
          <w:tcPr>
            <w:tcW w:w="3680" w:type="pct"/>
            <w:gridSpan w:val="6"/>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983"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Pr="00ED5342" w:rsidRDefault="00907F22" w:rsidP="00BA40AA">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907F22" w:rsidRDefault="00907F22" w:rsidP="00B3158A">
            <w:pPr>
              <w:widowControl/>
              <w:jc w:val="left"/>
            </w:pPr>
          </w:p>
          <w:p w:rsidR="00907F22" w:rsidRDefault="00907F22" w:rsidP="00B3158A"/>
          <w:p w:rsidR="00202EE5" w:rsidRDefault="00202EE5" w:rsidP="00B3158A"/>
          <w:p w:rsidR="00202EE5" w:rsidRPr="00C724DB" w:rsidRDefault="00202EE5"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B20BD0" w:rsidRDefault="00B20BD0" w:rsidP="00B20BD0">
      <w:pPr>
        <w:widowControl/>
        <w:jc w:val="left"/>
        <w:rPr>
          <w:rFonts w:ascii="ＭＳ Ｐゴシック" w:eastAsia="ＭＳ Ｐゴシック" w:hAnsi="ＭＳ Ｐゴシック"/>
          <w:sz w:val="24"/>
          <w:szCs w:val="24"/>
        </w:rPr>
      </w:pPr>
    </w:p>
    <w:p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D39" w:rsidRDefault="005B0D39" w:rsidP="00510224">
      <w:r>
        <w:separator/>
      </w:r>
    </w:p>
  </w:endnote>
  <w:endnote w:type="continuationSeparator" w:id="0">
    <w:p w:rsidR="005B0D39" w:rsidRDefault="005B0D3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EndPr/>
    <w:sdtContent>
      <w:p w:rsidR="00D842E6" w:rsidRDefault="005B0D39" w:rsidP="00262D37">
        <w:pPr>
          <w:pStyle w:val="af1"/>
          <w:jc w:val="center"/>
        </w:pPr>
        <w:r>
          <w:fldChar w:fldCharType="begin"/>
        </w:r>
        <w:r>
          <w:instrText xml:space="preserve"> PAGE   \* MERGEFORMAT </w:instrText>
        </w:r>
        <w:r>
          <w:fldChar w:fldCharType="separate"/>
        </w:r>
        <w:r w:rsidR="00DD6E47" w:rsidRPr="00DD6E47">
          <w:rPr>
            <w:noProof/>
            <w:lang w:val="ja-JP"/>
          </w:rPr>
          <w:t>2</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D39" w:rsidRDefault="005B0D39" w:rsidP="00510224">
      <w:r>
        <w:separator/>
      </w:r>
    </w:p>
  </w:footnote>
  <w:footnote w:type="continuationSeparator" w:id="0">
    <w:p w:rsidR="005B0D39" w:rsidRDefault="005B0D3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E4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1CECCE9-5798-4873-A210-C4C56213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0D7CF-1F3D-4BDE-BF67-1EA7CB6D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1629</Words>
  <Characters>9287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Windows ユーザー</cp:lastModifiedBy>
  <cp:revision>2</cp:revision>
  <cp:lastPrinted>2015-02-25T11:21:00Z</cp:lastPrinted>
  <dcterms:created xsi:type="dcterms:W3CDTF">2021-07-07T06:44:00Z</dcterms:created>
  <dcterms:modified xsi:type="dcterms:W3CDTF">2021-07-07T06:44:00Z</dcterms:modified>
</cp:coreProperties>
</file>